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A" w:rsidRPr="00746889" w:rsidRDefault="008B53CA" w:rsidP="0071116D">
      <w:pPr>
        <w:shd w:val="clear" w:color="auto" w:fill="FFFFFF"/>
        <w:spacing w:before="96" w:after="120" w:line="315" w:lineRule="atLeast"/>
        <w:rPr>
          <w:rFonts w:ascii="Arial" w:hAnsi="Arial" w:cs="Arial"/>
          <w:b/>
          <w:color w:val="000000"/>
        </w:rPr>
      </w:pPr>
      <w:r w:rsidRPr="00746889">
        <w:rPr>
          <w:rFonts w:ascii="Arial" w:hAnsi="Arial" w:cs="Arial"/>
          <w:b/>
          <w:color w:val="000000"/>
        </w:rPr>
        <w:t>CHARGE </w:t>
      </w:r>
      <w:r w:rsidR="0071116D">
        <w:rPr>
          <w:rFonts w:ascii="Arial" w:hAnsi="Arial" w:cs="Arial"/>
          <w:b/>
          <w:color w:val="000000"/>
        </w:rPr>
        <w:t>Gait speed</w:t>
      </w:r>
      <w:r w:rsidRPr="00746889">
        <w:rPr>
          <w:rFonts w:ascii="Arial" w:hAnsi="Arial" w:cs="Arial"/>
          <w:b/>
          <w:i/>
          <w:iCs/>
          <w:color w:val="000000"/>
        </w:rPr>
        <w:t xml:space="preserve"> </w:t>
      </w:r>
      <w:r w:rsidRPr="00746889">
        <w:rPr>
          <w:rFonts w:ascii="Arial" w:hAnsi="Arial" w:cs="Arial"/>
          <w:b/>
          <w:color w:val="000000"/>
        </w:rPr>
        <w:t>Results README </w:t>
      </w:r>
    </w:p>
    <w:p w:rsidR="008B53CA" w:rsidRDefault="00E124AF" w:rsidP="00EB5C90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  <w:r w:rsidRPr="00E124AF">
        <w:rPr>
          <w:rFonts w:ascii="Arial" w:hAnsi="Arial" w:cs="Arial"/>
          <w:color w:val="000000"/>
        </w:rPr>
        <w:t>Inverse variance weighted meta-analysis was performed on summary statistics of the cohort-level association analyses.</w:t>
      </w:r>
      <w:r w:rsidRPr="005169CE">
        <w:rPr>
          <w:rFonts w:ascii="Arial" w:hAnsi="Arial" w:cs="Arial"/>
          <w:color w:val="000000"/>
        </w:rPr>
        <w:t xml:space="preserve"> Gait speed was timed over</w:t>
      </w:r>
      <w:r w:rsidR="00945E23">
        <w:rPr>
          <w:rFonts w:ascii="Arial" w:hAnsi="Arial" w:cs="Arial"/>
          <w:color w:val="000000"/>
        </w:rPr>
        <w:t xml:space="preserve"> a</w:t>
      </w:r>
      <w:r w:rsidRPr="005169CE">
        <w:rPr>
          <w:rFonts w:ascii="Arial" w:hAnsi="Arial" w:cs="Arial"/>
          <w:color w:val="000000"/>
        </w:rPr>
        <w:t xml:space="preserve"> fixed distance</w:t>
      </w:r>
      <w:r w:rsidRPr="00E124AF">
        <w:rPr>
          <w:rFonts w:ascii="Arial" w:hAnsi="Arial" w:cs="Arial"/>
          <w:color w:val="000000"/>
        </w:rPr>
        <w:t>.</w:t>
      </w:r>
      <w:r w:rsidR="008B53CA">
        <w:rPr>
          <w:rFonts w:ascii="Arial" w:hAnsi="Arial" w:cs="Arial"/>
          <w:color w:val="000000"/>
        </w:rPr>
        <w:t xml:space="preserve"> Meta-</w:t>
      </w:r>
      <w:r w:rsidR="008B53CA" w:rsidRPr="00746889">
        <w:rPr>
          <w:rFonts w:ascii="Arial" w:hAnsi="Arial" w:cs="Arial"/>
          <w:color w:val="000000"/>
        </w:rPr>
        <w:t xml:space="preserve">analysis results are in </w:t>
      </w:r>
      <w:r w:rsidR="0071116D">
        <w:rPr>
          <w:rFonts w:ascii="Arial" w:hAnsi="Arial" w:cs="Arial"/>
          <w:color w:val="000000"/>
        </w:rPr>
        <w:t>space</w:t>
      </w:r>
      <w:r w:rsidR="008B53CA" w:rsidRPr="00746889">
        <w:rPr>
          <w:rFonts w:ascii="Arial" w:hAnsi="Arial" w:cs="Arial"/>
          <w:color w:val="000000"/>
        </w:rPr>
        <w:t xml:space="preserve">-delimited format. </w:t>
      </w:r>
      <w:r w:rsidR="008B53CA">
        <w:rPr>
          <w:rFonts w:ascii="Arial" w:hAnsi="Arial" w:cs="Arial"/>
          <w:color w:val="000000"/>
        </w:rPr>
        <w:t>The file name</w:t>
      </w:r>
      <w:r w:rsidR="008B53CA" w:rsidRPr="00746889">
        <w:rPr>
          <w:rFonts w:ascii="Arial" w:hAnsi="Arial" w:cs="Arial"/>
          <w:color w:val="000000"/>
        </w:rPr>
        <w:t xml:space="preserve"> </w:t>
      </w:r>
      <w:r w:rsidR="008B53CA">
        <w:rPr>
          <w:rFonts w:ascii="Arial" w:hAnsi="Arial" w:cs="Arial"/>
          <w:color w:val="000000"/>
        </w:rPr>
        <w:t xml:space="preserve">is </w:t>
      </w:r>
      <w:bookmarkStart w:id="0" w:name="OLE_LINK30"/>
      <w:r w:rsidR="005169CE">
        <w:rPr>
          <w:rFonts w:ascii="Arial" w:hAnsi="Arial" w:cs="Arial"/>
          <w:color w:val="000000"/>
        </w:rPr>
        <w:t xml:space="preserve">Aging-17.txt </w:t>
      </w:r>
      <w:bookmarkStart w:id="1" w:name="OLE_LINK31"/>
      <w:r w:rsidR="005169CE">
        <w:rPr>
          <w:rFonts w:ascii="Arial" w:hAnsi="Arial" w:cs="Arial"/>
          <w:color w:val="000000"/>
        </w:rPr>
        <w:t>(17 screening cohort</w:t>
      </w:r>
      <w:r w:rsidR="00A51CD7">
        <w:rPr>
          <w:rFonts w:ascii="Arial" w:hAnsi="Arial" w:cs="Arial"/>
          <w:color w:val="000000"/>
        </w:rPr>
        <w:t>s</w:t>
      </w:r>
      <w:r w:rsidR="005169CE">
        <w:rPr>
          <w:rFonts w:ascii="Arial" w:hAnsi="Arial" w:cs="Arial"/>
          <w:color w:val="000000"/>
        </w:rPr>
        <w:t>)</w:t>
      </w:r>
      <w:bookmarkEnd w:id="1"/>
      <w:r w:rsidR="005169CE">
        <w:rPr>
          <w:rFonts w:ascii="Arial" w:hAnsi="Arial" w:cs="Arial"/>
          <w:color w:val="000000"/>
        </w:rPr>
        <w:t xml:space="preserve"> </w:t>
      </w:r>
      <w:bookmarkEnd w:id="0"/>
      <w:r w:rsidR="005169CE">
        <w:rPr>
          <w:rFonts w:ascii="Arial" w:hAnsi="Arial" w:cs="Arial"/>
          <w:color w:val="000000"/>
        </w:rPr>
        <w:t xml:space="preserve">and Aging-all-21.txt (21 screening </w:t>
      </w:r>
      <w:r w:rsidR="00A51CD7">
        <w:rPr>
          <w:rFonts w:ascii="Arial" w:hAnsi="Arial" w:cs="Arial"/>
          <w:color w:val="000000"/>
        </w:rPr>
        <w:t xml:space="preserve">and validation </w:t>
      </w:r>
      <w:r w:rsidR="005169CE">
        <w:rPr>
          <w:rFonts w:ascii="Arial" w:hAnsi="Arial" w:cs="Arial"/>
          <w:color w:val="000000"/>
        </w:rPr>
        <w:t>cohort</w:t>
      </w:r>
      <w:r w:rsidR="00A51CD7">
        <w:rPr>
          <w:rFonts w:ascii="Arial" w:hAnsi="Arial" w:cs="Arial"/>
          <w:color w:val="000000"/>
        </w:rPr>
        <w:t>s</w:t>
      </w:r>
      <w:r w:rsidR="005169CE">
        <w:rPr>
          <w:rFonts w:ascii="Arial" w:hAnsi="Arial" w:cs="Arial"/>
          <w:color w:val="000000"/>
        </w:rPr>
        <w:t>).</w:t>
      </w:r>
    </w:p>
    <w:p w:rsidR="008B53CA" w:rsidRPr="00746889" w:rsidRDefault="008B53CA" w:rsidP="008B53CA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</w:rPr>
      </w:pPr>
    </w:p>
    <w:p w:rsidR="0071116D" w:rsidRPr="0071116D" w:rsidRDefault="008B53CA" w:rsidP="0071116D">
      <w:pPr>
        <w:shd w:val="clear" w:color="auto" w:fill="FFFFFF"/>
        <w:rPr>
          <w:rFonts w:ascii="Arial" w:hAnsi="Arial" w:cs="Arial"/>
          <w:color w:val="000000"/>
        </w:rPr>
      </w:pPr>
      <w:r w:rsidRPr="00746889">
        <w:rPr>
          <w:rFonts w:ascii="Arial" w:hAnsi="Arial" w:cs="Arial"/>
          <w:color w:val="000000"/>
        </w:rPr>
        <w:t>​</w:t>
      </w:r>
      <w:r w:rsidRPr="0046770D">
        <w:rPr>
          <w:rFonts w:ascii="Arial" w:hAnsi="Arial" w:cs="Arial"/>
          <w:color w:val="000000"/>
          <w:u w:val="single"/>
        </w:rPr>
        <w:t>For additional information, please see/cite</w:t>
      </w:r>
      <w:proofErr w:type="gramStart"/>
      <w:r w:rsidRPr="0046770D">
        <w:rPr>
          <w:rFonts w:ascii="Arial" w:hAnsi="Arial" w:cs="Arial"/>
          <w:color w:val="000000"/>
          <w:u w:val="single"/>
        </w:rPr>
        <w:t>:</w:t>
      </w:r>
      <w:proofErr w:type="gramEnd"/>
      <w:r w:rsidRPr="0046770D">
        <w:rPr>
          <w:rFonts w:ascii="Arial" w:hAnsi="Arial" w:cs="Arial"/>
          <w:color w:val="000000"/>
        </w:rPr>
        <w:br/>
      </w:r>
      <w:r w:rsidR="0071116D" w:rsidRPr="0071116D">
        <w:rPr>
          <w:rFonts w:ascii="Arial" w:hAnsi="Arial" w:cs="Arial"/>
          <w:color w:val="000000"/>
        </w:rPr>
        <w:t>The complex genetics of gait speed: genome-wide meta-analysis approach.</w:t>
      </w:r>
    </w:p>
    <w:p w:rsidR="008B53CA" w:rsidRDefault="008B53CA" w:rsidP="008B53CA">
      <w:pPr>
        <w:shd w:val="clear" w:color="auto" w:fill="FFFFFF"/>
        <w:rPr>
          <w:rFonts w:ascii="Arial" w:hAnsi="Arial" w:cs="Arial"/>
          <w:color w:val="000000"/>
        </w:rPr>
      </w:pPr>
    </w:p>
    <w:p w:rsidR="008B53CA" w:rsidRDefault="0071116D" w:rsidP="0071116D">
      <w:pPr>
        <w:shd w:val="clear" w:color="auto" w:fill="FFFFFF"/>
        <w:rPr>
          <w:rFonts w:ascii="Arial" w:hAnsi="Arial" w:cs="Arial"/>
          <w:color w:val="000000"/>
        </w:rPr>
      </w:pPr>
      <w:r w:rsidRPr="0071116D">
        <w:rPr>
          <w:rFonts w:ascii="Arial" w:hAnsi="Arial" w:cs="Arial"/>
          <w:color w:val="000000"/>
        </w:rPr>
        <w:t>Aging (Albany NY). 2017 Jan 10</w:t>
      </w:r>
      <w:proofErr w:type="gramStart"/>
      <w:r w:rsidRPr="0071116D">
        <w:rPr>
          <w:rFonts w:ascii="Arial" w:hAnsi="Arial" w:cs="Arial"/>
          <w:color w:val="000000"/>
        </w:rPr>
        <w:t>;9</w:t>
      </w:r>
      <w:proofErr w:type="gramEnd"/>
      <w:r w:rsidRPr="0071116D">
        <w:rPr>
          <w:rFonts w:ascii="Arial" w:hAnsi="Arial" w:cs="Arial"/>
          <w:color w:val="000000"/>
        </w:rPr>
        <w:t>(1):209-246.</w:t>
      </w:r>
    </w:p>
    <w:p w:rsidR="0071116D" w:rsidRDefault="0071116D" w:rsidP="008B53CA">
      <w:pPr>
        <w:shd w:val="clear" w:color="auto" w:fill="FFFFFF"/>
        <w:rPr>
          <w:rFonts w:ascii="Arial" w:hAnsi="Arial" w:cs="Arial"/>
          <w:color w:val="000000"/>
        </w:rPr>
      </w:pPr>
    </w:p>
    <w:p w:rsidR="008B53CA" w:rsidRPr="00A42671" w:rsidRDefault="008B53CA" w:rsidP="0071116D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 xml:space="preserve">DOI: </w:t>
      </w:r>
      <w:r w:rsidR="0071116D" w:rsidRPr="005169CE">
        <w:rPr>
          <w:rFonts w:ascii="Arial" w:hAnsi="Arial" w:cs="Arial"/>
          <w:color w:val="000000"/>
        </w:rPr>
        <w:t>10.18632/aging.101151</w:t>
      </w:r>
      <w:r w:rsidRPr="00A42671">
        <w:rPr>
          <w:rFonts w:ascii="Arial" w:hAnsi="Arial" w:cs="Arial"/>
          <w:color w:val="000000"/>
        </w:rPr>
        <w:t xml:space="preserve"> </w:t>
      </w:r>
    </w:p>
    <w:p w:rsidR="008B53CA" w:rsidRPr="00A42671" w:rsidRDefault="008B53CA" w:rsidP="0071116D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 xml:space="preserve">PMCID: </w:t>
      </w:r>
      <w:r w:rsidR="0071116D" w:rsidRPr="0071116D">
        <w:rPr>
          <w:rFonts w:ascii="Arial" w:hAnsi="Arial" w:cs="Arial"/>
          <w:color w:val="000000"/>
        </w:rPr>
        <w:t>PMC5310665</w:t>
      </w:r>
    </w:p>
    <w:p w:rsidR="008B53CA" w:rsidRPr="00A42671" w:rsidRDefault="008B53CA" w:rsidP="0071116D">
      <w:pPr>
        <w:shd w:val="clear" w:color="auto" w:fill="FFFFFF"/>
        <w:rPr>
          <w:rFonts w:ascii="Arial" w:hAnsi="Arial" w:cs="Arial"/>
          <w:color w:val="000000"/>
        </w:rPr>
      </w:pPr>
      <w:r w:rsidRPr="00A42671">
        <w:rPr>
          <w:rFonts w:ascii="Arial" w:hAnsi="Arial" w:cs="Arial"/>
          <w:color w:val="000000"/>
        </w:rPr>
        <w:t xml:space="preserve">PMID: </w:t>
      </w:r>
      <w:r w:rsidR="0071116D" w:rsidRPr="0071116D">
        <w:rPr>
          <w:rFonts w:ascii="Arial" w:hAnsi="Arial" w:cs="Arial"/>
          <w:color w:val="000000"/>
        </w:rPr>
        <w:t>28077804</w:t>
      </w:r>
      <w:r w:rsidRPr="00A42671">
        <w:rPr>
          <w:rFonts w:ascii="Arial" w:hAnsi="Arial" w:cs="Arial"/>
          <w:color w:val="000000"/>
        </w:rPr>
        <w:t xml:space="preserve"> [Indexed for MEDLINE]</w:t>
      </w:r>
    </w:p>
    <w:p w:rsidR="0089205E" w:rsidRDefault="0089205E"/>
    <w:p w:rsidR="00AA68A5" w:rsidRDefault="00AA68A5" w:rsidP="00AA68A5">
      <w:pPr>
        <w:shd w:val="clear" w:color="auto" w:fill="FFFFFF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The file</w:t>
      </w:r>
      <w:r w:rsidRPr="00746889">
        <w:rPr>
          <w:rFonts w:ascii="Arial" w:hAnsi="Arial" w:cs="Arial"/>
          <w:color w:val="000000"/>
          <w:u w:val="single"/>
        </w:rPr>
        <w:t xml:space="preserve"> include</w:t>
      </w:r>
      <w:r>
        <w:rPr>
          <w:rFonts w:ascii="Arial" w:hAnsi="Arial" w:cs="Arial"/>
          <w:color w:val="000000"/>
          <w:u w:val="single"/>
        </w:rPr>
        <w:t>s</w:t>
      </w:r>
      <w:r w:rsidRPr="00746889">
        <w:rPr>
          <w:rFonts w:ascii="Arial" w:hAnsi="Arial" w:cs="Arial"/>
          <w:color w:val="000000"/>
          <w:u w:val="single"/>
        </w:rPr>
        <w:t xml:space="preserve"> the following variables:</w:t>
      </w:r>
    </w:p>
    <w:p w:rsidR="005169CE" w:rsidRPr="00746889" w:rsidRDefault="005169CE" w:rsidP="00AA68A5">
      <w:pPr>
        <w:shd w:val="clear" w:color="auto" w:fill="FFFFFF"/>
        <w:rPr>
          <w:rFonts w:ascii="Arial" w:hAnsi="Arial" w:cs="Arial"/>
          <w:color w:val="000000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7231"/>
      </w:tblGrid>
      <w:tr w:rsidR="00E124AF" w:rsidTr="001433B0">
        <w:tc>
          <w:tcPr>
            <w:tcW w:w="2124" w:type="dxa"/>
          </w:tcPr>
          <w:p w:rsidR="00E124AF" w:rsidRPr="005169CE" w:rsidRDefault="00E124AF" w:rsidP="00687D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9CE">
              <w:rPr>
                <w:rFonts w:ascii="Arial" w:hAnsi="Arial" w:cs="Arial"/>
                <w:b/>
                <w:bCs/>
                <w:color w:val="000000"/>
              </w:rPr>
              <w:t xml:space="preserve">variable name </w:t>
            </w:r>
          </w:p>
        </w:tc>
        <w:tc>
          <w:tcPr>
            <w:tcW w:w="7231" w:type="dxa"/>
          </w:tcPr>
          <w:p w:rsidR="00E124AF" w:rsidRPr="005169CE" w:rsidRDefault="00E124AF" w:rsidP="00687DE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169CE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</w:tr>
      <w:tr w:rsidR="00E124AF" w:rsidTr="001433B0">
        <w:tc>
          <w:tcPr>
            <w:tcW w:w="2124" w:type="dxa"/>
            <w:vAlign w:val="center"/>
          </w:tcPr>
          <w:p w:rsidR="00E124AF" w:rsidRPr="005169CE" w:rsidRDefault="0003520D" w:rsidP="00383909">
            <w:pPr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MarkerName</w:t>
            </w:r>
            <w:proofErr w:type="spellEnd"/>
            <w:r w:rsidR="00E124AF" w:rsidRPr="005169CE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7231" w:type="dxa"/>
          </w:tcPr>
          <w:p w:rsidR="00E124AF" w:rsidRPr="005169CE" w:rsidRDefault="00E124AF" w:rsidP="00687DE2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169CE">
              <w:rPr>
                <w:rFonts w:ascii="Arial" w:hAnsi="Arial" w:cs="Arial"/>
                <w:color w:val="000000"/>
              </w:rPr>
              <w:t>rs</w:t>
            </w:r>
            <w:proofErr w:type="spellEnd"/>
            <w:r w:rsidRPr="005169CE">
              <w:rPr>
                <w:rFonts w:ascii="Arial" w:hAnsi="Arial" w:cs="Arial"/>
                <w:color w:val="000000"/>
              </w:rPr>
              <w:t xml:space="preserve"> number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Weight</w:t>
            </w:r>
            <w:r w:rsidRPr="005169C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231" w:type="dxa"/>
          </w:tcPr>
          <w:p w:rsidR="001433B0" w:rsidRPr="005169CE" w:rsidRDefault="001433B0" w:rsidP="001433B0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total sample with phenotype and genotype for SNP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433B0">
              <w:rPr>
                <w:rFonts w:ascii="Arial" w:hAnsi="Arial" w:cs="Arial"/>
                <w:i/>
                <w:iCs/>
                <w:color w:val="000000"/>
              </w:rPr>
              <w:t>Allele1</w:t>
            </w:r>
          </w:p>
        </w:tc>
        <w:tc>
          <w:tcPr>
            <w:tcW w:w="7231" w:type="dxa"/>
          </w:tcPr>
          <w:p w:rsidR="001433B0" w:rsidRPr="005169CE" w:rsidRDefault="001433B0" w:rsidP="001433B0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coded allele, also called modeled allele (in example of A/G SNP in which AA=0, AG=1 and GG=2, the coded allele is G)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433B0">
              <w:rPr>
                <w:rFonts w:ascii="Arial" w:hAnsi="Arial" w:cs="Arial"/>
                <w:i/>
                <w:iCs/>
                <w:color w:val="000000"/>
              </w:rPr>
              <w:t>Allele2</w:t>
            </w:r>
          </w:p>
        </w:tc>
        <w:tc>
          <w:tcPr>
            <w:tcW w:w="7231" w:type="dxa"/>
          </w:tcPr>
          <w:p w:rsidR="001433B0" w:rsidRPr="005169CE" w:rsidRDefault="001433B0" w:rsidP="001433B0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the alternate allele</w:t>
            </w:r>
          </w:p>
        </w:tc>
      </w:tr>
      <w:tr w:rsidR="001433B0" w:rsidTr="00387BC3">
        <w:tc>
          <w:tcPr>
            <w:tcW w:w="2124" w:type="dxa"/>
          </w:tcPr>
          <w:p w:rsidR="001433B0" w:rsidRPr="001433B0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bookmarkStart w:id="2" w:name="_Hlk483311773"/>
            <w:r w:rsidRPr="001433B0">
              <w:rPr>
                <w:rFonts w:ascii="Arial" w:hAnsi="Arial" w:cs="Arial"/>
                <w:i/>
                <w:iCs/>
                <w:color w:val="000000"/>
              </w:rPr>
              <w:t>Freq1</w:t>
            </w:r>
          </w:p>
        </w:tc>
        <w:tc>
          <w:tcPr>
            <w:tcW w:w="7231" w:type="dxa"/>
          </w:tcPr>
          <w:p w:rsidR="001433B0" w:rsidRPr="005169CE" w:rsidRDefault="001433B0" w:rsidP="001433B0">
            <w:pPr>
              <w:rPr>
                <w:rFonts w:ascii="Arial" w:hAnsi="Arial" w:cs="Arial"/>
                <w:color w:val="000000"/>
              </w:rPr>
            </w:pPr>
            <w:bookmarkStart w:id="3" w:name="OLE_LINK2"/>
            <w:r w:rsidRPr="005169CE">
              <w:rPr>
                <w:rFonts w:ascii="Arial" w:hAnsi="Arial" w:cs="Arial"/>
                <w:color w:val="000000"/>
              </w:rPr>
              <w:t>allele frequency for the coded allele -- “NA” if not available</w:t>
            </w:r>
            <w:bookmarkEnd w:id="3"/>
          </w:p>
        </w:tc>
      </w:tr>
      <w:bookmarkEnd w:id="2"/>
      <w:tr w:rsidR="001433B0" w:rsidTr="001433B0">
        <w:tc>
          <w:tcPr>
            <w:tcW w:w="2124" w:type="dxa"/>
            <w:vAlign w:val="center"/>
          </w:tcPr>
          <w:p w:rsidR="001433B0" w:rsidRPr="001433B0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433B0">
              <w:rPr>
                <w:rFonts w:ascii="Arial" w:hAnsi="Arial" w:cs="Arial"/>
                <w:i/>
                <w:iCs/>
                <w:color w:val="000000"/>
              </w:rPr>
              <w:t>FreqSE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0352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Pr="005169CE">
              <w:rPr>
                <w:rFonts w:ascii="Arial" w:hAnsi="Arial" w:cs="Arial"/>
                <w:color w:val="000000"/>
              </w:rPr>
              <w:t xml:space="preserve">tandard error of allele frequency for the coded allele 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MinFreq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03520D">
            <w:pPr>
              <w:rPr>
                <w:rFonts w:ascii="Arial" w:hAnsi="Arial" w:cs="Arial"/>
                <w:color w:val="000000"/>
              </w:rPr>
            </w:pPr>
            <w:bookmarkStart w:id="4" w:name="OLE_LINK5"/>
            <w:r>
              <w:rPr>
                <w:rFonts w:ascii="Arial" w:hAnsi="Arial" w:cs="Arial"/>
                <w:color w:val="000000"/>
              </w:rPr>
              <w:t xml:space="preserve">Minimum </w:t>
            </w:r>
            <w:bookmarkEnd w:id="4"/>
            <w:r w:rsidRPr="005169CE">
              <w:rPr>
                <w:rFonts w:ascii="Arial" w:hAnsi="Arial" w:cs="Arial"/>
                <w:color w:val="000000"/>
              </w:rPr>
              <w:t xml:space="preserve">allele frequency for the coded allele 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MaxFreq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0352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Maximum </w:t>
            </w:r>
            <w:r w:rsidRPr="005169CE">
              <w:rPr>
                <w:rFonts w:ascii="Arial" w:hAnsi="Arial" w:cs="Arial"/>
                <w:color w:val="000000"/>
              </w:rPr>
              <w:t xml:space="preserve">allele frequency for the coded allele 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Effect</w:t>
            </w:r>
            <w:r w:rsidRPr="005169CE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7231" w:type="dxa"/>
          </w:tcPr>
          <w:p w:rsidR="001433B0" w:rsidRPr="005169CE" w:rsidRDefault="0003520D" w:rsidP="0003520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Meta-analysis </w:t>
            </w:r>
            <w:r w:rsidR="001433B0" w:rsidRPr="005169CE">
              <w:rPr>
                <w:rFonts w:ascii="Arial" w:hAnsi="Arial" w:cs="Arial"/>
                <w:color w:val="000000"/>
              </w:rPr>
              <w:t xml:space="preserve">beta estimate from </w:t>
            </w:r>
            <w:r>
              <w:rPr>
                <w:rFonts w:ascii="Arial" w:hAnsi="Arial" w:cs="Arial"/>
                <w:color w:val="000000"/>
              </w:rPr>
              <w:t>genotype-phenotype association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1433B0">
              <w:rPr>
                <w:rFonts w:ascii="Arial" w:hAnsi="Arial" w:cs="Arial"/>
                <w:i/>
                <w:iCs/>
                <w:color w:val="000000"/>
              </w:rPr>
              <w:t>StdErr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03520D">
            <w:pPr>
              <w:rPr>
                <w:rFonts w:ascii="Arial" w:hAnsi="Arial" w:cs="Arial"/>
                <w:color w:val="000000"/>
              </w:rPr>
            </w:pPr>
            <w:bookmarkStart w:id="5" w:name="OLE_LINK6"/>
            <w:r w:rsidRPr="005169CE">
              <w:rPr>
                <w:rFonts w:ascii="Arial" w:hAnsi="Arial" w:cs="Arial"/>
                <w:color w:val="000000"/>
              </w:rPr>
              <w:t xml:space="preserve">standard error of </w:t>
            </w:r>
            <w:bookmarkEnd w:id="5"/>
            <w:r w:rsidR="0003520D">
              <w:rPr>
                <w:rFonts w:ascii="Arial" w:hAnsi="Arial" w:cs="Arial"/>
                <w:color w:val="000000"/>
              </w:rPr>
              <w:t>beta estimate</w:t>
            </w:r>
            <w:r w:rsidRPr="005169C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383909" w:rsidRDefault="0003520D" w:rsidP="001433B0">
            <w:pPr>
              <w:rPr>
                <w:rFonts w:ascii="Arial" w:hAnsi="Arial" w:cs="Arial"/>
                <w:i/>
                <w:iCs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</w:rPr>
              <w:t>P-value</w:t>
            </w:r>
          </w:p>
        </w:tc>
        <w:tc>
          <w:tcPr>
            <w:tcW w:w="7231" w:type="dxa"/>
          </w:tcPr>
          <w:p w:rsidR="001433B0" w:rsidRPr="00157FD7" w:rsidRDefault="001433B0" w:rsidP="001433B0">
            <w:pPr>
              <w:shd w:val="clear" w:color="auto" w:fill="FFFFFF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P-value from meta-analysis 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5169CE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1433B0">
              <w:rPr>
                <w:rFonts w:ascii="Arial" w:hAnsi="Arial" w:cs="Arial"/>
                <w:i/>
                <w:iCs/>
                <w:color w:val="000000"/>
              </w:rPr>
              <w:t>Direction</w:t>
            </w:r>
          </w:p>
        </w:tc>
        <w:tc>
          <w:tcPr>
            <w:tcW w:w="7231" w:type="dxa"/>
          </w:tcPr>
          <w:p w:rsidR="001433B0" w:rsidRPr="005169CE" w:rsidRDefault="001433B0" w:rsidP="0003520D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 xml:space="preserve">+ </w:t>
            </w:r>
            <w:proofErr w:type="gramStart"/>
            <w:r w:rsidRPr="005169CE">
              <w:rPr>
                <w:rFonts w:ascii="Arial" w:hAnsi="Arial" w:cs="Arial"/>
                <w:color w:val="000000"/>
              </w:rPr>
              <w:t>or</w:t>
            </w:r>
            <w:proofErr w:type="gramEnd"/>
            <w:r w:rsidRPr="005169CE">
              <w:rPr>
                <w:rFonts w:ascii="Arial" w:hAnsi="Arial" w:cs="Arial"/>
                <w:color w:val="000000"/>
              </w:rPr>
              <w:t xml:space="preserve"> -, </w:t>
            </w:r>
            <w:r w:rsidR="0003520D">
              <w:rPr>
                <w:rFonts w:ascii="Arial" w:hAnsi="Arial" w:cs="Arial"/>
                <w:color w:val="000000"/>
              </w:rPr>
              <w:t xml:space="preserve">the direction of effect for each study in the </w:t>
            </w:r>
            <w:proofErr w:type="spellStart"/>
            <w:r w:rsidR="0003520D">
              <w:rPr>
                <w:rFonts w:ascii="Arial" w:hAnsi="Arial" w:cs="Arial"/>
                <w:color w:val="000000"/>
              </w:rPr>
              <w:t>meta analysis</w:t>
            </w:r>
            <w:proofErr w:type="spellEnd"/>
            <w:r w:rsidR="0003520D">
              <w:rPr>
                <w:rFonts w:ascii="Arial" w:hAnsi="Arial" w:cs="Arial"/>
                <w:color w:val="000000"/>
              </w:rPr>
              <w:t xml:space="preserve"> (see order below)   ?—study did not contribute to this variant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383909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83909">
              <w:rPr>
                <w:rFonts w:ascii="Arial" w:eastAsia="Times New Roman" w:hAnsi="Arial" w:cs="Arial"/>
                <w:i/>
                <w:iCs/>
                <w:color w:val="000000"/>
              </w:rPr>
              <w:t>HetISq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1433B0">
            <w:pPr>
              <w:shd w:val="clear" w:color="auto" w:fill="FFFFFF"/>
              <w:ind w:left="24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I2 heterogeneity statistic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383909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83909">
              <w:rPr>
                <w:rFonts w:ascii="Arial" w:eastAsia="Times New Roman" w:hAnsi="Arial" w:cs="Arial"/>
                <w:i/>
                <w:iCs/>
                <w:color w:val="000000"/>
              </w:rPr>
              <w:t>HetChi</w:t>
            </w:r>
            <w:bookmarkStart w:id="6" w:name="_GoBack"/>
            <w:bookmarkEnd w:id="6"/>
            <w:r w:rsidRPr="00383909">
              <w:rPr>
                <w:rFonts w:ascii="Arial" w:eastAsia="Times New Roman" w:hAnsi="Arial" w:cs="Arial"/>
                <w:i/>
                <w:iCs/>
                <w:color w:val="000000"/>
              </w:rPr>
              <w:t>Sq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1433B0">
            <w:pPr>
              <w:shd w:val="clear" w:color="auto" w:fill="FFFFFF"/>
              <w:ind w:left="24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Heterogeneity test statistic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383909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83909">
              <w:rPr>
                <w:rFonts w:ascii="Arial" w:eastAsia="Times New Roman" w:hAnsi="Arial" w:cs="Arial"/>
                <w:i/>
                <w:iCs/>
                <w:color w:val="000000"/>
              </w:rPr>
              <w:t>HetDf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1433B0">
            <w:pPr>
              <w:shd w:val="clear" w:color="auto" w:fill="FFFFFF"/>
              <w:ind w:left="24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degrees of freedom for heterogeneity test</w:t>
            </w:r>
          </w:p>
        </w:tc>
      </w:tr>
      <w:tr w:rsidR="001433B0" w:rsidTr="001433B0">
        <w:tc>
          <w:tcPr>
            <w:tcW w:w="2124" w:type="dxa"/>
            <w:vAlign w:val="center"/>
          </w:tcPr>
          <w:p w:rsidR="001433B0" w:rsidRPr="00383909" w:rsidRDefault="001433B0" w:rsidP="001433B0">
            <w:pPr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383909">
              <w:rPr>
                <w:rFonts w:ascii="Arial" w:eastAsia="Times New Roman" w:hAnsi="Arial" w:cs="Arial"/>
                <w:i/>
                <w:iCs/>
                <w:color w:val="000000"/>
              </w:rPr>
              <w:t>HetPVal</w:t>
            </w:r>
            <w:proofErr w:type="spellEnd"/>
          </w:p>
        </w:tc>
        <w:tc>
          <w:tcPr>
            <w:tcW w:w="7231" w:type="dxa"/>
          </w:tcPr>
          <w:p w:rsidR="001433B0" w:rsidRPr="005169CE" w:rsidRDefault="001433B0" w:rsidP="001433B0">
            <w:pPr>
              <w:shd w:val="clear" w:color="auto" w:fill="FFFFFF"/>
              <w:ind w:left="24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heterogeneity p-value</w:t>
            </w:r>
          </w:p>
        </w:tc>
      </w:tr>
    </w:tbl>
    <w:p w:rsidR="00AA68A5" w:rsidRPr="00746889" w:rsidRDefault="00AA68A5" w:rsidP="00AA68A5">
      <w:pPr>
        <w:shd w:val="clear" w:color="auto" w:fill="FFFFFF"/>
        <w:spacing w:before="96" w:after="120" w:line="315" w:lineRule="atLeast"/>
        <w:rPr>
          <w:rFonts w:ascii="Arial" w:eastAsia="Times New Roman" w:hAnsi="Arial" w:cs="Arial"/>
          <w:color w:val="000000"/>
        </w:rPr>
      </w:pPr>
    </w:p>
    <w:p w:rsidR="00AA68A5" w:rsidRPr="00746889" w:rsidRDefault="00AA68A5" w:rsidP="00AA68A5">
      <w:pPr>
        <w:shd w:val="clear" w:color="auto" w:fill="FFFFFF"/>
        <w:spacing w:before="96" w:after="120" w:line="315" w:lineRule="atLeast"/>
        <w:rPr>
          <w:rFonts w:ascii="Arial" w:hAnsi="Arial" w:cs="Arial"/>
          <w:color w:val="000000"/>
          <w:u w:val="single"/>
        </w:rPr>
      </w:pPr>
      <w:r w:rsidRPr="00746889">
        <w:rPr>
          <w:rFonts w:ascii="Arial" w:hAnsi="Arial" w:cs="Arial"/>
          <w:color w:val="000000"/>
          <w:u w:val="single"/>
        </w:rPr>
        <w:t>Study order for Direction column:</w:t>
      </w:r>
    </w:p>
    <w:p w:rsidR="005169CE" w:rsidRDefault="00AA68A5" w:rsidP="005169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4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Pr="00746889">
        <w:rPr>
          <w:rFonts w:ascii="Arial" w:eastAsia="Times New Roman" w:hAnsi="Arial" w:cs="Arial"/>
          <w:color w:val="000000"/>
        </w:rPr>
        <w:t xml:space="preserve">he studies are ordered as </w:t>
      </w:r>
      <w:r w:rsidR="005169CE" w:rsidRPr="005169CE">
        <w:rPr>
          <w:rFonts w:ascii="Arial" w:eastAsia="Times New Roman" w:hAnsi="Arial" w:cs="Arial"/>
          <w:color w:val="000000"/>
        </w:rPr>
        <w:t>Screening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-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AGES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ARIC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BLSA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CHS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FHS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HABC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HRS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</w:t>
      </w:r>
      <w:proofErr w:type="spellStart"/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InCHIANTI</w:t>
      </w:r>
      <w:proofErr w:type="spellEnd"/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, 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IBC1921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IBC1936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</w:t>
      </w:r>
      <w:proofErr w:type="spellStart"/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MrOS</w:t>
      </w:r>
      <w:proofErr w:type="spellEnd"/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ROSMAP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Rot-r1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Rot-r2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Rot-r3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SOF</w:t>
      </w:r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</w:t>
      </w:r>
      <w:proofErr w:type="gramStart"/>
      <w:r w:rsidR="005169CE"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TASCOG</w:t>
      </w:r>
      <w:proofErr w:type="gramEnd"/>
      <w:r w:rsid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.</w:t>
      </w:r>
    </w:p>
    <w:p w:rsidR="005169CE" w:rsidRDefault="005169CE" w:rsidP="005169CE">
      <w:pPr>
        <w:pStyle w:val="ListParagraph"/>
        <w:shd w:val="clear" w:color="auto" w:fill="FFFFFF"/>
        <w:spacing w:before="100" w:beforeAutospacing="1" w:after="240" w:line="360" w:lineRule="auto"/>
        <w:ind w:left="3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Validation-</w:t>
      </w:r>
      <w:bookmarkStart w:id="7" w:name="RANGE!A22"/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GENOA</w:t>
      </w:r>
      <w:bookmarkEnd w:id="7"/>
      <w:r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LLS</w:t>
      </w:r>
      <w:r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</w:t>
      </w:r>
      <w:proofErr w:type="spellStart"/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MrOSGBG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bidi="he-IL"/>
        </w:rPr>
        <w:t>,</w:t>
      </w:r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 xml:space="preserve"> </w:t>
      </w:r>
      <w:proofErr w:type="spellStart"/>
      <w:r w:rsidRPr="005169CE">
        <w:rPr>
          <w:rFonts w:ascii="Arial" w:eastAsia="Times New Roman" w:hAnsi="Arial" w:cs="Arial"/>
          <w:color w:val="000000"/>
          <w:sz w:val="22"/>
          <w:szCs w:val="22"/>
          <w:lang w:bidi="he-IL"/>
        </w:rPr>
        <w:t>MrOSMalmo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bidi="he-IL"/>
        </w:rPr>
        <w:t>.</w:t>
      </w:r>
    </w:p>
    <w:p w:rsidR="00AA68A5" w:rsidRDefault="00AA68A5" w:rsidP="005169CE">
      <w:pPr>
        <w:pStyle w:val="ListParagraph"/>
        <w:shd w:val="clear" w:color="auto" w:fill="FFFFFF"/>
        <w:spacing w:before="100" w:beforeAutospacing="1" w:after="240" w:line="360" w:lineRule="auto"/>
        <w:ind w:left="360"/>
        <w:rPr>
          <w:rFonts w:ascii="Arial" w:eastAsia="Times New Roman" w:hAnsi="Arial" w:cs="Arial"/>
          <w:color w:val="000000"/>
        </w:rPr>
      </w:pPr>
    </w:p>
    <w:p w:rsidR="00AA68A5" w:rsidRPr="00746889" w:rsidRDefault="00AA68A5" w:rsidP="00AA68A5">
      <w:pPr>
        <w:rPr>
          <w:rFonts w:ascii="Arial" w:hAnsi="Arial" w:cs="Arial"/>
          <w:u w:val="single"/>
        </w:rPr>
      </w:pPr>
      <w:r w:rsidRPr="00746889">
        <w:rPr>
          <w:rFonts w:ascii="Arial" w:hAnsi="Arial" w:cs="Arial"/>
          <w:u w:val="single"/>
        </w:rPr>
        <w:t xml:space="preserve">Sample size for cohorts in meta-analysis </w:t>
      </w:r>
    </w:p>
    <w:p w:rsidR="00AA68A5" w:rsidRDefault="00AA68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280"/>
        <w:gridCol w:w="3117"/>
      </w:tblGrid>
      <w:tr w:rsidR="005169CE" w:rsidTr="00383909">
        <w:tc>
          <w:tcPr>
            <w:tcW w:w="3126" w:type="dxa"/>
            <w:gridSpan w:val="2"/>
          </w:tcPr>
          <w:p w:rsidR="005169CE" w:rsidRPr="005169CE" w:rsidRDefault="00383909" w:rsidP="003839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 </w:t>
            </w:r>
            <w:r w:rsidR="005169CE" w:rsidRPr="005169CE">
              <w:rPr>
                <w:rFonts w:ascii="Arial" w:hAnsi="Arial" w:cs="Arial"/>
                <w:bCs/>
              </w:rPr>
              <w:t>Cohort</w:t>
            </w:r>
          </w:p>
        </w:tc>
        <w:tc>
          <w:tcPr>
            <w:tcW w:w="3117" w:type="dxa"/>
          </w:tcPr>
          <w:p w:rsidR="005169CE" w:rsidRPr="005169CE" w:rsidRDefault="005169CE" w:rsidP="00EE2E77">
            <w:pPr>
              <w:rPr>
                <w:rFonts w:ascii="Arial" w:hAnsi="Arial" w:cs="Arial"/>
                <w:bCs/>
              </w:rPr>
            </w:pPr>
            <w:r w:rsidRPr="005169CE">
              <w:rPr>
                <w:rFonts w:ascii="Arial" w:hAnsi="Arial" w:cs="Arial"/>
                <w:bCs/>
              </w:rPr>
              <w:t>N with gait and GWAS</w:t>
            </w:r>
          </w:p>
        </w:tc>
      </w:tr>
      <w:tr w:rsidR="005169CE" w:rsidTr="00383909">
        <w:tc>
          <w:tcPr>
            <w:tcW w:w="6243" w:type="dxa"/>
            <w:gridSpan w:val="3"/>
          </w:tcPr>
          <w:p w:rsidR="005169CE" w:rsidRPr="005169CE" w:rsidRDefault="005169CE" w:rsidP="005169CE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Screening: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AGES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3,166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ARIC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bookmarkStart w:id="8" w:name="OLE_LINK313"/>
            <w:bookmarkStart w:id="9" w:name="OLE_LINK318"/>
            <w:r w:rsidRPr="005169CE">
              <w:rPr>
                <w:rFonts w:ascii="Arial" w:hAnsi="Arial" w:cs="Arial"/>
                <w:color w:val="000000"/>
              </w:rPr>
              <w:t>445</w:t>
            </w:r>
            <w:bookmarkEnd w:id="8"/>
            <w:bookmarkEnd w:id="9"/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BLSA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334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CHS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3,184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FHS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2,384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HABC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1,482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HRS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5,073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  <w:bookmarkStart w:id="10" w:name="OLE_LINK333"/>
            <w:bookmarkStart w:id="11" w:name="OLE_LINK334"/>
          </w:p>
        </w:tc>
        <w:bookmarkEnd w:id="10"/>
        <w:bookmarkEnd w:id="11"/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proofErr w:type="spellStart"/>
            <w:r w:rsidRPr="005169CE">
              <w:rPr>
                <w:rFonts w:ascii="Arial" w:hAnsi="Arial" w:cs="Arial"/>
                <w:bCs/>
                <w:color w:val="000000"/>
              </w:rPr>
              <w:t>InCHIANTI</w:t>
            </w:r>
            <w:proofErr w:type="spellEnd"/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898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LBC1921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510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LBC1936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1,001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169CE">
              <w:rPr>
                <w:rFonts w:ascii="Arial" w:hAnsi="Arial" w:cs="Arial"/>
                <w:bCs/>
                <w:color w:val="000000"/>
              </w:rPr>
              <w:t>MrOS</w:t>
            </w:r>
            <w:proofErr w:type="spellEnd"/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OLE_LINK352"/>
            <w:bookmarkStart w:id="13" w:name="OLE_LINK353"/>
            <w:r w:rsidRPr="005169CE">
              <w:rPr>
                <w:rFonts w:ascii="Arial" w:hAnsi="Arial" w:cs="Arial"/>
                <w:color w:val="000000"/>
              </w:rPr>
              <w:t>4,643</w:t>
            </w:r>
            <w:bookmarkEnd w:id="12"/>
            <w:bookmarkEnd w:id="13"/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ROSMAP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bookmarkStart w:id="14" w:name="OLE_LINK345"/>
            <w:bookmarkStart w:id="15" w:name="OLE_LINK346"/>
            <w:r w:rsidRPr="005169CE">
              <w:rPr>
                <w:rFonts w:ascii="Arial" w:hAnsi="Arial" w:cs="Arial"/>
                <w:color w:val="000000"/>
              </w:rPr>
              <w:t>1,646</w:t>
            </w:r>
            <w:bookmarkEnd w:id="14"/>
            <w:bookmarkEnd w:id="15"/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RS-I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706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RS-II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813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RS-III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1,392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SOF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3,441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TASCOG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360</w:t>
            </w:r>
          </w:p>
        </w:tc>
      </w:tr>
      <w:tr w:rsidR="00383909" w:rsidTr="00383909">
        <w:tc>
          <w:tcPr>
            <w:tcW w:w="6243" w:type="dxa"/>
            <w:gridSpan w:val="3"/>
            <w:vAlign w:val="center"/>
          </w:tcPr>
          <w:p w:rsidR="00383909" w:rsidRPr="005169CE" w:rsidRDefault="00383909" w:rsidP="00383909">
            <w:pPr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Validation: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16" w:name="OLE_LINK309"/>
            <w:bookmarkStart w:id="17" w:name="OLE_LINK310"/>
          </w:p>
        </w:tc>
        <w:bookmarkEnd w:id="16"/>
        <w:bookmarkEnd w:id="17"/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GENOA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471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18" w:name="OLE_LINK311"/>
            <w:bookmarkStart w:id="19" w:name="OLE_LINK312"/>
          </w:p>
        </w:tc>
        <w:bookmarkEnd w:id="18"/>
        <w:bookmarkEnd w:id="19"/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r w:rsidRPr="005169CE">
              <w:rPr>
                <w:rFonts w:ascii="Arial" w:hAnsi="Arial" w:cs="Arial"/>
                <w:bCs/>
                <w:color w:val="000000"/>
              </w:rPr>
              <w:t>LLS</w:t>
            </w:r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235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20" w:name="OLE_LINK308"/>
          </w:p>
        </w:tc>
        <w:bookmarkEnd w:id="20"/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169CE">
              <w:rPr>
                <w:rFonts w:ascii="Arial" w:hAnsi="Arial" w:cs="Arial"/>
                <w:bCs/>
                <w:color w:val="000000"/>
              </w:rPr>
              <w:t>MrOSGBG</w:t>
            </w:r>
            <w:proofErr w:type="spellEnd"/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960</w:t>
            </w:r>
          </w:p>
        </w:tc>
      </w:tr>
      <w:tr w:rsidR="00383909" w:rsidTr="00383909">
        <w:tc>
          <w:tcPr>
            <w:tcW w:w="846" w:type="dxa"/>
            <w:tcBorders>
              <w:right w:val="nil"/>
            </w:tcBorders>
            <w:vAlign w:val="center"/>
          </w:tcPr>
          <w:p w:rsidR="00383909" w:rsidRPr="005169CE" w:rsidRDefault="00383909" w:rsidP="00383909">
            <w:pPr>
              <w:ind w:right="-108"/>
              <w:jc w:val="center"/>
              <w:rPr>
                <w:rFonts w:ascii="Arial" w:hAnsi="Arial" w:cs="Arial"/>
                <w:bCs/>
                <w:color w:val="000000"/>
              </w:rPr>
            </w:pPr>
            <w:bookmarkStart w:id="21" w:name="OLE_LINK298"/>
            <w:bookmarkStart w:id="22" w:name="OLE_LINK299"/>
            <w:bookmarkStart w:id="23" w:name="OLE_LINK271"/>
          </w:p>
        </w:tc>
        <w:bookmarkEnd w:id="21"/>
        <w:bookmarkEnd w:id="22"/>
        <w:bookmarkEnd w:id="23"/>
        <w:tc>
          <w:tcPr>
            <w:tcW w:w="2280" w:type="dxa"/>
            <w:tcBorders>
              <w:left w:val="nil"/>
            </w:tcBorders>
            <w:vAlign w:val="center"/>
          </w:tcPr>
          <w:p w:rsidR="00383909" w:rsidRPr="005169CE" w:rsidRDefault="00383909" w:rsidP="00383909">
            <w:pPr>
              <w:ind w:right="-108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5169CE">
              <w:rPr>
                <w:rFonts w:ascii="Arial" w:hAnsi="Arial" w:cs="Arial"/>
                <w:bCs/>
                <w:color w:val="000000"/>
              </w:rPr>
              <w:t>MrOSMalmo</w:t>
            </w:r>
            <w:proofErr w:type="spellEnd"/>
          </w:p>
        </w:tc>
        <w:tc>
          <w:tcPr>
            <w:tcW w:w="3117" w:type="dxa"/>
          </w:tcPr>
          <w:p w:rsidR="00383909" w:rsidRPr="005169CE" w:rsidRDefault="00383909" w:rsidP="00383909">
            <w:pPr>
              <w:jc w:val="center"/>
              <w:rPr>
                <w:rFonts w:ascii="Arial" w:hAnsi="Arial" w:cs="Arial"/>
                <w:color w:val="000000"/>
              </w:rPr>
            </w:pPr>
            <w:r w:rsidRPr="005169CE">
              <w:rPr>
                <w:rFonts w:ascii="Arial" w:hAnsi="Arial" w:cs="Arial"/>
                <w:color w:val="000000"/>
              </w:rPr>
              <w:t>922</w:t>
            </w:r>
          </w:p>
        </w:tc>
      </w:tr>
    </w:tbl>
    <w:p w:rsidR="00EE2E77" w:rsidRDefault="00EE2E77"/>
    <w:sectPr w:rsidR="00EE2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AB"/>
    <w:multiLevelType w:val="multilevel"/>
    <w:tmpl w:val="066E1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81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A"/>
    <w:rsid w:val="0003520D"/>
    <w:rsid w:val="001433B0"/>
    <w:rsid w:val="00157FD7"/>
    <w:rsid w:val="00383909"/>
    <w:rsid w:val="005169CE"/>
    <w:rsid w:val="0071116D"/>
    <w:rsid w:val="008412AB"/>
    <w:rsid w:val="0089205E"/>
    <w:rsid w:val="008B53CA"/>
    <w:rsid w:val="0090391F"/>
    <w:rsid w:val="00945E23"/>
    <w:rsid w:val="00A51CD7"/>
    <w:rsid w:val="00AA68A5"/>
    <w:rsid w:val="00DC277A"/>
    <w:rsid w:val="00E124AF"/>
    <w:rsid w:val="00EB5C90"/>
    <w:rsid w:val="00E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DD760-30ED-4E33-AA18-5021BDF7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3C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111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8A5"/>
    <w:pPr>
      <w:ind w:left="720"/>
      <w:contextualSpacing/>
    </w:pPr>
  </w:style>
  <w:style w:type="table" w:styleId="TableGrid">
    <w:name w:val="Table Grid"/>
    <w:basedOn w:val="TableNormal"/>
    <w:uiPriority w:val="39"/>
    <w:rsid w:val="00EE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116D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Hyperlink">
    <w:name w:val="Hyperlink"/>
    <w:basedOn w:val="DefaultParagraphFont"/>
    <w:uiPriority w:val="99"/>
    <w:unhideWhenUsed/>
    <w:rsid w:val="00711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SFCC\UCSF-DEB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Dan</dc:creator>
  <cp:keywords/>
  <dc:description/>
  <cp:lastModifiedBy>Lunetta, Kathryn</cp:lastModifiedBy>
  <cp:revision>8</cp:revision>
  <dcterms:created xsi:type="dcterms:W3CDTF">2017-05-16T15:39:00Z</dcterms:created>
  <dcterms:modified xsi:type="dcterms:W3CDTF">2017-05-23T18:06:00Z</dcterms:modified>
</cp:coreProperties>
</file>